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956" w:rsidRPr="008F3A91" w:rsidRDefault="008F3A91" w:rsidP="008F3A91">
      <w:pPr>
        <w:spacing w:line="360" w:lineRule="exact"/>
        <w:rPr>
          <w:rFonts w:hint="eastAsia"/>
          <w:b/>
        </w:rPr>
      </w:pPr>
      <w:r w:rsidRPr="008F3A91">
        <w:rPr>
          <w:b/>
        </w:rPr>
        <w:t>上半年代表作</w:t>
      </w:r>
    </w:p>
    <w:p w:rsidR="008F3A91" w:rsidRPr="008F3A91" w:rsidRDefault="008F3A91" w:rsidP="008F3A91">
      <w:pPr>
        <w:spacing w:line="360" w:lineRule="exact"/>
        <w:rPr>
          <w:rFonts w:hint="eastAsia"/>
          <w:b/>
        </w:rPr>
      </w:pPr>
      <w:r w:rsidRPr="008F3A91">
        <w:rPr>
          <w:rFonts w:hint="eastAsia"/>
          <w:b/>
        </w:rPr>
        <w:t>近年来，开远市依托良好的生态资源优势，积极推进体育产业与文化旅游融合发展，举办各类体育赛事，打造特色体育品牌。图为来自全省各地的山地自行车爱好者在凤生态公园参加比赛</w:t>
      </w:r>
      <w:r w:rsidRPr="008F3A91">
        <w:rPr>
          <w:rFonts w:hint="eastAsia"/>
          <w:b/>
        </w:rPr>
        <w:t>。</w:t>
      </w:r>
    </w:p>
    <w:p w:rsidR="008F3A91" w:rsidRPr="008F3A91" w:rsidRDefault="008F3A91" w:rsidP="008F3A91">
      <w:pPr>
        <w:spacing w:line="360" w:lineRule="exact"/>
        <w:rPr>
          <w:rFonts w:hint="eastAsia"/>
          <w:b/>
        </w:rPr>
      </w:pPr>
    </w:p>
    <w:p w:rsidR="008F3A91" w:rsidRPr="008F3A91" w:rsidRDefault="008F3A91" w:rsidP="008F3A91">
      <w:pPr>
        <w:spacing w:line="360" w:lineRule="exact"/>
        <w:rPr>
          <w:rFonts w:hint="eastAsia"/>
          <w:b/>
        </w:rPr>
      </w:pPr>
    </w:p>
    <w:p w:rsidR="008F3A91" w:rsidRPr="008F3A91" w:rsidRDefault="008F3A91" w:rsidP="008F3A91">
      <w:pPr>
        <w:spacing w:line="360" w:lineRule="exact"/>
        <w:rPr>
          <w:rFonts w:hint="eastAsia"/>
          <w:b/>
        </w:rPr>
      </w:pPr>
      <w:r w:rsidRPr="008F3A91">
        <w:rPr>
          <w:rFonts w:hint="eastAsia"/>
          <w:b/>
        </w:rPr>
        <w:t>下半年代表作</w:t>
      </w:r>
    </w:p>
    <w:p w:rsidR="008F3A91" w:rsidRDefault="008F3A91">
      <w:pPr>
        <w:rPr>
          <w:rFonts w:hint="eastAsia"/>
        </w:rPr>
      </w:pPr>
    </w:p>
    <w:p w:rsidR="008F3A91" w:rsidRPr="008F3A91" w:rsidRDefault="008F3A91" w:rsidP="008F3A91">
      <w:pPr>
        <w:rPr>
          <w:b/>
        </w:rPr>
      </w:pPr>
      <w:r w:rsidRPr="008F3A91">
        <w:rPr>
          <w:rFonts w:hint="eastAsia"/>
          <w:b/>
        </w:rPr>
        <w:t>近年来，屏边县立足良好的生态和资源禀赋，聚焦产业转型升级，加快推进天然虾青素大健康产业融合发展项目建设。目前，项目一期养殖生产线、室内扩种中心等已投入使用，年产雨生红球藻粉</w:t>
      </w:r>
      <w:r w:rsidRPr="008F3A91">
        <w:rPr>
          <w:rFonts w:hint="eastAsia"/>
          <w:b/>
        </w:rPr>
        <w:t xml:space="preserve"> 200 </w:t>
      </w:r>
      <w:r w:rsidRPr="008F3A91">
        <w:rPr>
          <w:rFonts w:hint="eastAsia"/>
          <w:b/>
        </w:rPr>
        <w:t>吨，项目全部建成投产后，年产值可达</w:t>
      </w:r>
      <w:r w:rsidRPr="008F3A91">
        <w:rPr>
          <w:rFonts w:hint="eastAsia"/>
          <w:b/>
        </w:rPr>
        <w:t>12</w:t>
      </w:r>
      <w:r w:rsidRPr="008F3A91">
        <w:rPr>
          <w:rFonts w:hint="eastAsia"/>
          <w:b/>
        </w:rPr>
        <w:t>亿元。大图为技术人员通过显微镜观察雨生红球藻生长状态。小图为雨生红球藻室内育种扩</w:t>
      </w:r>
      <w:bookmarkStart w:id="0" w:name="_GoBack"/>
      <w:bookmarkEnd w:id="0"/>
      <w:r w:rsidRPr="008F3A91">
        <w:rPr>
          <w:rFonts w:hint="eastAsia"/>
          <w:b/>
        </w:rPr>
        <w:t>种。</w:t>
      </w:r>
    </w:p>
    <w:sectPr w:rsidR="008F3A91" w:rsidRPr="008F3A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A91"/>
    <w:rsid w:val="00497956"/>
    <w:rsid w:val="008F3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2025-04-03T05:46:00Z</dcterms:created>
  <dcterms:modified xsi:type="dcterms:W3CDTF">2025-04-03T05:48:00Z</dcterms:modified>
</cp:coreProperties>
</file>